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dpis1"/>
        <w:bidi w:val="0"/>
        <w:spacing w:before="240" w:after="120"/>
        <w:jc w:val="start"/>
        <w:rPr>
          <w:rFonts w:ascii="Source Sans Pro;arial;sans-serif" w:hAnsi="Source Sans Pro;arial;sans-serif"/>
          <w:color w:val="000000"/>
        </w:rPr>
      </w:pPr>
      <w:r>
        <w:rPr>
          <w:rFonts w:ascii="Source Sans Pro;arial;sans-serif" w:hAnsi="Source Sans Pro;arial;sans-serif"/>
          <w:color w:val="000000"/>
        </w:rPr>
        <w:t>Voľby do orgánov územnej samosprávy 2026</w:t>
      </w:r>
    </w:p>
    <w:p>
      <w:pPr>
        <w:pStyle w:val="Telotextu"/>
        <w:widowControl/>
        <w:bidi w:val="0"/>
        <w:spacing w:lineRule="atLeast" w:line="315" w:before="0" w:after="150"/>
        <w:ind w:start="0" w:end="0" w:hanging="0"/>
        <w:jc w:val="start"/>
        <w:rPr/>
      </w:pPr>
      <w:r>
        <w:rPr>
          <w:rStyle w:val="Silnzvraznenie"/>
          <w:caps w:val="false"/>
          <w:smallCaps w:val="false"/>
          <w:color w:val="000000"/>
          <w:spacing w:val="0"/>
        </w:rPr>
        <w:t> </w:t>
      </w:r>
    </w:p>
    <w:p>
      <w:pPr>
        <w:pStyle w:val="Telotextu"/>
        <w:widowControl/>
        <w:bidi w:val="0"/>
        <w:spacing w:lineRule="atLeast" w:line="360" w:before="0" w:after="200"/>
        <w:ind w:start="0" w:end="0" w:hanging="0"/>
        <w:jc w:val="center"/>
        <w:rPr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333399"/>
          <w:spacing w:val="0"/>
          <w:sz w:val="26"/>
        </w:rPr>
        <w:t>Predseda Národnej rady Slovenskej republiky rozhodnutím č. 145/2026 Z. z. vyhlásil</w:t>
        <w:br/>
      </w:r>
      <w:r>
        <w:rPr>
          <w:rStyle w:val="Silnzvraznenie"/>
          <w:rFonts w:ascii="Arial;sans-serif" w:hAnsi="Arial;sans-serif"/>
          <w:b w:val="false"/>
          <w:i w:val="false"/>
          <w:caps w:val="false"/>
          <w:smallCaps w:val="false"/>
          <w:color w:val="333399"/>
          <w:spacing w:val="0"/>
          <w:sz w:val="26"/>
        </w:rPr>
        <w:t>voľby do orgánov samosprávy obcí</w:t>
        <w:br/>
        <w:t>a voľby do orgánov samosprávnych krajov</w:t>
        <w:br/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333399"/>
          <w:spacing w:val="0"/>
          <w:sz w:val="26"/>
        </w:rPr>
        <w:t>a určil deň ich konania</w:t>
      </w:r>
    </w:p>
    <w:p>
      <w:pPr>
        <w:pStyle w:val="Telotextu"/>
        <w:widowControl/>
        <w:bidi w:val="0"/>
        <w:spacing w:lineRule="atLeast" w:line="360" w:before="0" w:after="200"/>
        <w:ind w:start="0" w:end="0" w:hanging="0"/>
        <w:jc w:val="center"/>
        <w:rPr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333399"/>
          <w:spacing w:val="0"/>
          <w:sz w:val="26"/>
        </w:rPr>
        <w:t>na </w:t>
      </w:r>
      <w:r>
        <w:rPr>
          <w:rStyle w:val="Silnzvraznenie"/>
          <w:rFonts w:ascii="Arial;sans-serif" w:hAnsi="Arial;sans-serif"/>
          <w:b w:val="false"/>
          <w:i w:val="false"/>
          <w:caps w:val="false"/>
          <w:smallCaps w:val="false"/>
          <w:color w:val="333399"/>
          <w:spacing w:val="0"/>
          <w:sz w:val="26"/>
        </w:rPr>
        <w:t>sobotu 24. októbra 2026</w:t>
        <w:br/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000080"/>
          <w:spacing w:val="0"/>
          <w:sz w:val="26"/>
        </w:rPr>
        <w:t>voľby sa konajú od 07.00 h do 20.00 h</w:t>
      </w:r>
    </w:p>
    <w:p>
      <w:pPr>
        <w:pStyle w:val="Telotextu"/>
        <w:widowControl/>
        <w:bidi w:val="0"/>
        <w:spacing w:lineRule="atLeast" w:line="360" w:before="0" w:after="200"/>
        <w:ind w:start="0" w:end="0" w:hanging="0"/>
        <w:jc w:val="center"/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6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6"/>
        </w:rPr>
        <w:t>Právo voliť</w:t>
      </w:r>
    </w:p>
    <w:p>
      <w:pPr>
        <w:pStyle w:val="Telotextu"/>
        <w:widowControl/>
        <w:bidi w:val="0"/>
        <w:spacing w:lineRule="atLeast" w:line="360" w:before="0" w:after="200"/>
        <w:ind w:start="0" w:end="0" w:firstLine="284"/>
        <w:jc w:val="both"/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6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6"/>
        </w:rPr>
        <w:t>Právo voliť do orgánov samosprávy obce má občan Slovenskej republiky a cudzinec (ďalej len "obyvateľ obce"), ktorý má trvalý pobyt v obci a najneskôr v deň konania volieb dovŕši 18 rokov veku.</w:t>
      </w:r>
    </w:p>
    <w:p>
      <w:pPr>
        <w:pStyle w:val="Telotextu"/>
        <w:widowControl/>
        <w:bidi w:val="0"/>
        <w:spacing w:lineRule="atLeast" w:line="360" w:before="0" w:after="200"/>
        <w:ind w:start="0" w:end="0" w:firstLine="284"/>
        <w:jc w:val="both"/>
        <w:rPr>
          <w:rFonts w:ascii="Source Sans Pro;arial;sans-serif" w:hAnsi="Source Sans Pro;arial;sans-serif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6"/>
        </w:rPr>
        <w:t>Právo voliť do orgánov samosprávnych krajov má občan Slovenskej republiky a cudzinec, ktorý má trvalý pobyt v obci, ktorá patrí do územia samosprávneho kraja, alebo má trvalý pobyt vo vojenskom obvode, ktorý patrí na účely volieb do orgánov samosprávneho kraja do jeho územia (ďalej len „obyvateľ samosprávneho kraja</w:t>
      </w:r>
      <w:r>
        <w:rPr>
          <w:rFonts w:ascii="Source Sans Pro;arial;sans-serif" w:hAnsi="Source Sans Pro;arial;sans-serif"/>
          <w:b w:val="false"/>
          <w:i w:val="false"/>
          <w:caps w:val="false"/>
          <w:smallCaps w:val="false"/>
          <w:color w:val="000000"/>
          <w:spacing w:val="0"/>
          <w:sz w:val="28"/>
        </w:rPr>
        <w:t>”</w:t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6"/>
        </w:rPr>
        <w:t>) a najneskôr v deň konania volieb dovŕši 18 rokov veku.</w:t>
      </w:r>
    </w:p>
    <w:p>
      <w:pPr>
        <w:pStyle w:val="Telotextu"/>
        <w:widowControl/>
        <w:bidi w:val="0"/>
        <w:spacing w:lineRule="atLeast" w:line="360" w:before="0" w:after="200"/>
        <w:ind w:start="0" w:end="0" w:firstLine="284"/>
        <w:jc w:val="both"/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6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6"/>
        </w:rPr>
        <w:t>Prekážkou práva voliť je zákonom ustanovené obmedzenie osobnej slobody z dôvodu ochrany verejného zdravia, ak osobitný zákon v čase pandémie neustanoví inak.</w:t>
      </w:r>
    </w:p>
    <w:p>
      <w:pPr>
        <w:pStyle w:val="Telotextu"/>
        <w:widowControl/>
        <w:bidi w:val="0"/>
        <w:spacing w:lineRule="atLeast" w:line="270" w:before="0" w:after="200"/>
        <w:ind w:start="0" w:end="0" w:hanging="0"/>
        <w:jc w:val="center"/>
        <w:rPr/>
      </w:pPr>
      <w:hyperlink r:id="rId2">
        <w:r>
          <w:rPr>
            <w:rStyle w:val="Internetovodkaz"/>
            <w:rFonts w:ascii="Arial;sans-serif" w:hAnsi="Arial;sans-serif"/>
            <w:b/>
            <w:b w:val="false"/>
            <w:bCs/>
            <w:i w:val="false"/>
            <w:caps w:val="false"/>
            <w:smallCaps w:val="false"/>
            <w:color w:val="24578A"/>
            <w:spacing w:val="0"/>
            <w:sz w:val="20"/>
          </w:rPr>
          <w:t>Informácia o podmienkach práva voliť a práva byť volený</w:t>
          <w:br/>
          <w:t>v slovenskom jazyku a v jazykoch národnostných menšín</w:t>
        </w:r>
      </w:hyperlink>
      <w:r>
        <w:rPr>
          <w:rStyle w:val="Silnzvraznenie"/>
          <w:rFonts w:ascii="Source Sans Pro;arial;sans-serif" w:hAnsi="Source Sans Pro;arial;sans-serif"/>
          <w:b w:val="false"/>
          <w:i w:val="false"/>
          <w:caps w:val="false"/>
          <w:smallCaps w:val="false"/>
          <w:color w:val="3366FF"/>
          <w:spacing w:val="0"/>
          <w:sz w:val="28"/>
        </w:rPr>
        <w:t> </w:t>
      </w:r>
    </w:p>
    <w:p>
      <w:pPr>
        <w:pStyle w:val="Telotextu"/>
        <w:widowControl/>
        <w:bidi w:val="0"/>
        <w:spacing w:lineRule="atLeast" w:line="330" w:before="0" w:after="200"/>
        <w:ind w:start="0" w:end="0" w:hanging="0"/>
        <w:jc w:val="center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Normal"/>
        <w:bidi w:val="0"/>
        <w:jc w:val="start"/>
        <w:rPr/>
      </w:pPr>
      <w:r>
        <w:rPr/>
        <w:t xml:space="preserve"> 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Source Sans Pro">
    <w:altName w:val="arial"/>
    <w:charset w:val="ee" w:characterSet="windows-1250"/>
    <w:family w:val="auto"/>
    <w:pitch w:val="default"/>
  </w:font>
  <w:font w:name="Arial">
    <w:altName w:val="sans-serif"/>
    <w:charset w:val="ee" w:characterSet="windows-125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sk-SK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sk-SK" w:eastAsia="zh-CN" w:bidi="hi-IN"/>
    </w:rPr>
  </w:style>
  <w:style w:type="paragraph" w:styleId="Nadpis1">
    <w:name w:val="Heading 1"/>
    <w:basedOn w:val="Nadpis"/>
    <w:next w:val="Telotextu"/>
    <w:qFormat/>
    <w:pPr>
      <w:spacing w:before="240" w:after="120"/>
      <w:outlineLvl w:val="0"/>
    </w:pPr>
    <w:rPr>
      <w:rFonts w:ascii="Liberation Serif" w:hAnsi="Liberation Serif" w:eastAsia="NSimSun" w:cs="Lucida Sans"/>
      <w:b/>
      <w:bCs/>
      <w:sz w:val="48"/>
      <w:szCs w:val="48"/>
    </w:rPr>
  </w:style>
  <w:style w:type="character" w:styleId="Silnzvraznenie">
    <w:name w:val="Strong"/>
    <w:qFormat/>
    <w:rPr>
      <w:b/>
      <w:bCs/>
    </w:rPr>
  </w:style>
  <w:style w:type="character" w:styleId="Internetovodkaz">
    <w:name w:val="Hyperlink"/>
    <w:rPr>
      <w:color w:val="000080"/>
      <w:u w:val="single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Lucida Sans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minv.sk/?samosprava26-vzory01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LibreOffice/7.5.4.2$Windows_X86_64 LibreOffice_project/36ccfdc35048b057fd9854c757a8b67ec53977b6</Application>
  <AppVersion>15.0000</AppVersion>
  <Pages>1</Pages>
  <Words>178</Words>
  <Characters>955</Characters>
  <CharactersWithSpaces>1131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2026-06-25T10:13:13Z</dcterms:created>
  <dc:creator/>
  <dc:description/>
  <dc:language>sk-SK</dc:language>
  <cp:lastModifiedBy/>
  <dcterms:modified xsi:type="dcterms:W3CDTF">2026-06-25T10:13:30Z</dcterms:modified>
  <cp:revision>1</cp:revision>
  <dc:subject/>
  <dc:title/>
</cp:coreProperties>
</file>